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4FBDB" w14:textId="77777777" w:rsidR="00AD55E2" w:rsidRPr="00DE622B" w:rsidRDefault="00AD55E2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Anlage</w:t>
      </w:r>
      <w:r w:rsidR="008956F3">
        <w:rPr>
          <w:b/>
          <w:spacing w:val="0"/>
          <w:sz w:val="24"/>
        </w:rPr>
        <w:t xml:space="preserve"> 2</w:t>
      </w:r>
      <w:r w:rsidRPr="00DE622B">
        <w:rPr>
          <w:b/>
          <w:spacing w:val="0"/>
          <w:sz w:val="24"/>
        </w:rPr>
        <w:t xml:space="preserve"> zur Ausschreibung</w:t>
      </w:r>
    </w:p>
    <w:p w14:paraId="06DEDD06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2ED1E834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Eignungsprüfung </w:t>
      </w:r>
    </w:p>
    <w:p w14:paraId="45C5CF22" w14:textId="77777777" w:rsidR="002F6EFB" w:rsidRPr="00DE622B" w:rsidRDefault="00C37267" w:rsidP="002F6EFB">
      <w:pPr>
        <w:jc w:val="center"/>
        <w:outlineLvl w:val="0"/>
        <w:rPr>
          <w:b/>
          <w:spacing w:val="0"/>
          <w:sz w:val="28"/>
          <w:szCs w:val="28"/>
        </w:rPr>
      </w:pPr>
      <w:r>
        <w:rPr>
          <w:b/>
          <w:spacing w:val="0"/>
          <w:sz w:val="28"/>
          <w:szCs w:val="28"/>
        </w:rPr>
        <w:t>i</w:t>
      </w:r>
      <w:r w:rsidR="00A60BE9">
        <w:rPr>
          <w:b/>
          <w:spacing w:val="0"/>
          <w:sz w:val="28"/>
          <w:szCs w:val="28"/>
        </w:rPr>
        <w:t xml:space="preserve">m Rahmen der </w:t>
      </w:r>
      <w:r w:rsidR="00DE25E8" w:rsidRPr="00DE622B">
        <w:rPr>
          <w:b/>
          <w:spacing w:val="0"/>
          <w:sz w:val="28"/>
          <w:szCs w:val="28"/>
        </w:rPr>
        <w:t xml:space="preserve">Verhandlungsvergabe </w:t>
      </w:r>
    </w:p>
    <w:p w14:paraId="50A826B0" w14:textId="0FACFD99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HIL_AU_ET_</w:t>
      </w:r>
      <w:r w:rsidR="00DD2260">
        <w:rPr>
          <w:b/>
          <w:spacing w:val="0"/>
          <w:sz w:val="28"/>
          <w:szCs w:val="28"/>
        </w:rPr>
        <w:t>05_26_RP</w:t>
      </w:r>
    </w:p>
    <w:p w14:paraId="5DE117E2" w14:textId="77777777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</w:p>
    <w:p w14:paraId="1F5E3329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p w14:paraId="7BDD819C" w14:textId="77777777" w:rsidR="002F6EFB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Wir versichern die Richtigkeit der nachstehenden Angaben. Wir sind uns bewusst, dass eine wissentlich falsche Erklärung den Ausschluss bei weiteren Vergabeverfahren zur </w:t>
      </w:r>
      <w:r w:rsidR="00DE25E8" w:rsidRPr="00DE622B">
        <w:rPr>
          <w:spacing w:val="0"/>
          <w:sz w:val="24"/>
        </w:rPr>
        <w:t>Folge haben kann.</w:t>
      </w:r>
    </w:p>
    <w:p w14:paraId="7BC23614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tbl>
      <w:tblPr>
        <w:tblStyle w:val="Tabellenraster"/>
        <w:tblW w:w="0" w:type="auto"/>
        <w:tblInd w:w="-147" w:type="dxa"/>
        <w:tblLook w:val="04A0" w:firstRow="1" w:lastRow="0" w:firstColumn="1" w:lastColumn="0" w:noHBand="0" w:noVBand="1"/>
      </w:tblPr>
      <w:tblGrid>
        <w:gridCol w:w="993"/>
        <w:gridCol w:w="8498"/>
      </w:tblGrid>
      <w:tr w:rsidR="002E52FF" w:rsidRPr="00DE622B" w14:paraId="429CE9B6" w14:textId="77777777" w:rsidTr="00C553F6">
        <w:trPr>
          <w:trHeight w:val="2164"/>
        </w:trPr>
        <w:tc>
          <w:tcPr>
            <w:tcW w:w="993" w:type="dxa"/>
            <w:vAlign w:val="center"/>
          </w:tcPr>
          <w:p w14:paraId="64A19992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268D5D11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183825A7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  <w:r w:rsidRPr="00DE622B">
              <w:rPr>
                <w:b/>
                <w:spacing w:val="0"/>
                <w:sz w:val="24"/>
              </w:rPr>
              <w:t>Firma</w:t>
            </w:r>
          </w:p>
          <w:p w14:paraId="3D092E4B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</w:p>
        </w:tc>
        <w:tc>
          <w:tcPr>
            <w:tcW w:w="8498" w:type="dxa"/>
          </w:tcPr>
          <w:p w14:paraId="2441B6AF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</w:p>
          <w:p w14:paraId="080A1D56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71423D8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AAFC06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33750C55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C66D559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013813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750D235" w14:textId="77777777" w:rsidR="002E52FF" w:rsidRPr="00DE622B" w:rsidRDefault="002E52FF" w:rsidP="002E52FF">
            <w:pPr>
              <w:outlineLvl w:val="0"/>
              <w:rPr>
                <w:b/>
                <w:spacing w:val="0"/>
                <w:sz w:val="24"/>
              </w:rPr>
            </w:pPr>
          </w:p>
        </w:tc>
      </w:tr>
    </w:tbl>
    <w:p w14:paraId="18BEC3EE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696F366F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HINWEIS – HIL Präqualifizierungsdatenbank</w:t>
      </w:r>
      <w:r w:rsidRPr="00DE622B">
        <w:rPr>
          <w:rStyle w:val="Funotenzeichen"/>
          <w:b/>
          <w:spacing w:val="0"/>
          <w:sz w:val="24"/>
        </w:rPr>
        <w:footnoteReference w:id="1"/>
      </w:r>
    </w:p>
    <w:p w14:paraId="6A882A45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04CA9321" w14:textId="77777777" w:rsidR="00F3384A" w:rsidRPr="00DE622B" w:rsidRDefault="00E85509" w:rsidP="00361541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Sofern in der digitalisierten HIL-Präqualifizierungsdatenbank vollständige und aktuelle Eignungsnachweise zu den unten aufgeführten Erklärungen vorliegen, entfällt </w:t>
      </w:r>
      <w:r w:rsidR="00F3384A" w:rsidRPr="00DE622B">
        <w:rPr>
          <w:spacing w:val="0"/>
          <w:sz w:val="24"/>
        </w:rPr>
        <w:t>Ihre Pflicht uns die erforderlichen Nachweise in diesem Vergabeverfahren einzureichen. Über jegliche Änderung in Ihren Nachweisunterlagen ist die Vergabestelle der HIL GmbH unaufgefordert zu unterrichten.</w:t>
      </w:r>
    </w:p>
    <w:p w14:paraId="6A7B0857" w14:textId="77777777" w:rsidR="00F3384A" w:rsidRPr="00DE622B" w:rsidRDefault="00F3384A" w:rsidP="00F3384A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0CFBEA05" w14:textId="491E951C" w:rsidR="00F3384A" w:rsidRPr="00DE622B" w:rsidRDefault="00F3384A" w:rsidP="00F3384A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DD2260" w:rsidRPr="00DE622B">
        <w:rPr>
          <w:rFonts w:ascii="MS Gothic" w:eastAsia="MS Gothic" w:hAnsi="MS Gothic"/>
          <w:spacing w:val="0"/>
        </w:rPr>
      </w:r>
      <w:r w:rsidR="00DD226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Hiermit bestätigen wir, dass der Vergabestelle der HIL GmbH bereits die folgend aufgeführten Nachweise unter der Kreditorennummer:</w:t>
      </w:r>
    </w:p>
    <w:p w14:paraId="374D7152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</w:p>
    <w:p w14:paraId="310136C6" w14:textId="77777777" w:rsidR="00F3384A" w:rsidRPr="00DE622B" w:rsidRDefault="00F3384A" w:rsidP="00F3384A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DE622B">
        <w:rPr>
          <w:spacing w:val="0"/>
        </w:rPr>
        <w:instrText xml:space="preserve"> FORMTEXT </w:instrText>
      </w:r>
      <w:r w:rsidRPr="00DE622B">
        <w:rPr>
          <w:spacing w:val="0"/>
        </w:rPr>
      </w:r>
      <w:r w:rsidRPr="00DE622B">
        <w:rPr>
          <w:spacing w:val="0"/>
        </w:rPr>
        <w:fldChar w:fldCharType="separate"/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spacing w:val="0"/>
        </w:rPr>
        <w:fldChar w:fldCharType="end"/>
      </w:r>
      <w:bookmarkEnd w:id="0"/>
    </w:p>
    <w:p w14:paraId="169F178F" w14:textId="77777777" w:rsidR="00F3384A" w:rsidRPr="00DE622B" w:rsidRDefault="00F3384A" w:rsidP="00245276">
      <w:pPr>
        <w:outlineLvl w:val="0"/>
        <w:rPr>
          <w:spacing w:val="0"/>
          <w:sz w:val="24"/>
        </w:rPr>
      </w:pPr>
    </w:p>
    <w:p w14:paraId="70578351" w14:textId="77777777" w:rsidR="00E85509" w:rsidRPr="00DE622B" w:rsidRDefault="00F3384A" w:rsidP="00245276">
      <w:pPr>
        <w:outlineLvl w:val="0"/>
        <w:rPr>
          <w:spacing w:val="0"/>
        </w:rPr>
      </w:pPr>
      <w:r w:rsidRPr="00DE622B">
        <w:rPr>
          <w:spacing w:val="0"/>
        </w:rPr>
        <w:tab/>
        <w:t>vorliegen.</w:t>
      </w:r>
    </w:p>
    <w:p w14:paraId="6855A75F" w14:textId="77777777" w:rsidR="00F3384A" w:rsidRPr="00DE622B" w:rsidRDefault="00F3384A" w:rsidP="00245276">
      <w:pPr>
        <w:outlineLvl w:val="0"/>
        <w:rPr>
          <w:spacing w:val="0"/>
        </w:rPr>
      </w:pPr>
    </w:p>
    <w:p w14:paraId="3902C58C" w14:textId="77777777" w:rsidR="000D7C97" w:rsidRPr="00DE622B" w:rsidRDefault="000D7C97" w:rsidP="00245276">
      <w:pPr>
        <w:outlineLvl w:val="0"/>
        <w:rPr>
          <w:spacing w:val="0"/>
        </w:rPr>
      </w:pPr>
    </w:p>
    <w:p w14:paraId="3A616420" w14:textId="77777777" w:rsidR="000D7C97" w:rsidRPr="00DE622B" w:rsidRDefault="000D7C97" w:rsidP="00245276">
      <w:pPr>
        <w:outlineLvl w:val="0"/>
        <w:rPr>
          <w:spacing w:val="0"/>
        </w:rPr>
      </w:pPr>
    </w:p>
    <w:p w14:paraId="17B77635" w14:textId="77777777" w:rsidR="00911CC5" w:rsidRPr="00077333" w:rsidRDefault="00911CC5" w:rsidP="00911CC5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11270C">
        <w:rPr>
          <w:spacing w:val="0"/>
        </w:rPr>
        <w:t xml:space="preserve">Kopie eines aktuellen </w:t>
      </w:r>
      <w:r>
        <w:rPr>
          <w:spacing w:val="0"/>
        </w:rPr>
        <w:t>und für den Auftragsgegenstand gültiges</w:t>
      </w:r>
      <w:r w:rsidRPr="0011270C">
        <w:rPr>
          <w:spacing w:val="0"/>
        </w:rPr>
        <w:t xml:space="preserve"> DIN ISO Zertifikates</w:t>
      </w:r>
      <w:r>
        <w:rPr>
          <w:spacing w:val="0"/>
        </w:rPr>
        <w:t xml:space="preserve"> von einer akkreditierten Gesellschaft</w:t>
      </w:r>
      <w:r w:rsidRPr="0011270C">
        <w:rPr>
          <w:spacing w:val="0"/>
        </w:rPr>
        <w:t xml:space="preserve"> (9001:2015 oder gleichwertig)</w:t>
      </w:r>
    </w:p>
    <w:p w14:paraId="6828DDB6" w14:textId="77777777" w:rsidR="00F3384A" w:rsidRPr="00DE622B" w:rsidRDefault="00F3384A" w:rsidP="00F3384A">
      <w:pPr>
        <w:outlineLvl w:val="0"/>
        <w:rPr>
          <w:spacing w:val="0"/>
        </w:rPr>
      </w:pPr>
    </w:p>
    <w:p w14:paraId="02CE7BD8" w14:textId="7777777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t xml:space="preserve">Kopie Ihres aktuellen Versicherungsschutzes </w:t>
      </w:r>
    </w:p>
    <w:p w14:paraId="4671B016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  <w:r w:rsidRPr="00DE622B">
        <w:rPr>
          <w:spacing w:val="0"/>
        </w:rPr>
        <w:lastRenderedPageBreak/>
        <w:t>(Betriebs-/Produkthaftpflichtversicherung) in Höhe von € 1 Mio. pro Schadensfall für Personen- und Sachschäden, im Falle der Kumulation d</w:t>
      </w:r>
      <w:r w:rsidR="001D3EE2" w:rsidRPr="00DE622B">
        <w:rPr>
          <w:spacing w:val="0"/>
        </w:rPr>
        <w:t>er Schadensereignisse jedoch € 5</w:t>
      </w:r>
      <w:r w:rsidRPr="00DE622B">
        <w:rPr>
          <w:spacing w:val="0"/>
        </w:rPr>
        <w:t xml:space="preserve"> Mio. pro Jahr.</w:t>
      </w:r>
    </w:p>
    <w:p w14:paraId="127D12B1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</w:p>
    <w:p w14:paraId="6342BA7C" w14:textId="77777777" w:rsidR="00F3384A" w:rsidRPr="00DE622B" w:rsidRDefault="00F3384A" w:rsidP="00F3384A">
      <w:pPr>
        <w:pStyle w:val="Listenabsatz"/>
        <w:numPr>
          <w:ilvl w:val="0"/>
          <w:numId w:val="5"/>
        </w:numPr>
        <w:outlineLvl w:val="0"/>
        <w:rPr>
          <w:spacing w:val="0"/>
        </w:rPr>
      </w:pPr>
      <w:r w:rsidRPr="00DE622B">
        <w:rPr>
          <w:spacing w:val="0"/>
        </w:rPr>
        <w:t>Kopie des aktuellen Handelsregisterauszugs oder vergleichbar (nicht älter als ein Jahr)</w:t>
      </w:r>
    </w:p>
    <w:p w14:paraId="11F90B01" w14:textId="77777777" w:rsidR="00F3384A" w:rsidRPr="00DE622B" w:rsidRDefault="00F3384A" w:rsidP="00F3384A">
      <w:pPr>
        <w:pStyle w:val="Listenabsatz"/>
        <w:ind w:left="1441"/>
        <w:outlineLvl w:val="0"/>
        <w:rPr>
          <w:spacing w:val="0"/>
        </w:rPr>
      </w:pPr>
    </w:p>
    <w:p w14:paraId="1A27E4AE" w14:textId="77777777" w:rsidR="00361541" w:rsidRPr="00DE622B" w:rsidRDefault="00361541" w:rsidP="00361541">
      <w:pPr>
        <w:pStyle w:val="Listenabsatz"/>
        <w:ind w:left="0"/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>Zudem weisen wir Sie ausdrücklich darauf hin, dass Ihre Beteiligung an dem Präqualifizierungsverfahren freiwillig ist und dass Sie weiterhin die Qualifikation bzw. Eignung durch Einreichung der Einz</w:t>
      </w:r>
      <w:r w:rsidR="009B3CE0" w:rsidRPr="00DE622B">
        <w:rPr>
          <w:spacing w:val="0"/>
          <w:sz w:val="24"/>
        </w:rPr>
        <w:t>elnachweise erbringen und ggf. b</w:t>
      </w:r>
      <w:r w:rsidRPr="00DE622B">
        <w:rPr>
          <w:spacing w:val="0"/>
          <w:sz w:val="24"/>
        </w:rPr>
        <w:t>estätigen können.</w:t>
      </w:r>
    </w:p>
    <w:p w14:paraId="077CAD59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5512E368" w14:textId="77777777" w:rsidR="00134FBC" w:rsidRPr="00DE622B" w:rsidRDefault="00134FBC" w:rsidP="00265740">
      <w:pPr>
        <w:ind w:left="705" w:right="-159" w:hanging="705"/>
        <w:jc w:val="both"/>
        <w:rPr>
          <w:spacing w:val="0"/>
        </w:rPr>
      </w:pPr>
    </w:p>
    <w:p w14:paraId="50AAEFD6" w14:textId="77777777" w:rsidR="00134FBC" w:rsidRPr="00DE622B" w:rsidRDefault="00134FBC" w:rsidP="00134FBC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Einhaltung des Mindestlohns</w:t>
      </w:r>
    </w:p>
    <w:p w14:paraId="48BFC387" w14:textId="77777777" w:rsidR="00134FBC" w:rsidRPr="00DE622B" w:rsidRDefault="00134FBC" w:rsidP="00134FBC">
      <w:pPr>
        <w:pStyle w:val="Listenabsatz"/>
        <w:ind w:left="360" w:right="-159"/>
        <w:jc w:val="both"/>
        <w:rPr>
          <w:spacing w:val="0"/>
        </w:rPr>
      </w:pPr>
    </w:p>
    <w:p w14:paraId="7FBCE343" w14:textId="77777777" w:rsidR="00FC7667" w:rsidRPr="00DE622B" w:rsidRDefault="00134FBC" w:rsidP="00FC7667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DD2260">
        <w:rPr>
          <w:rFonts w:ascii="MS Gothic" w:eastAsia="MS Gothic" w:hAnsi="MS Gothic"/>
          <w:spacing w:val="0"/>
        </w:rPr>
      </w:r>
      <w:r w:rsidR="00DD226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C97A54" w:rsidRPr="00DE622B">
        <w:rPr>
          <w:spacing w:val="0"/>
        </w:rPr>
        <w:t>Wir erklären, dass wir unseren Arbeitnehmer</w:t>
      </w:r>
      <w:r w:rsidR="000D7C97" w:rsidRPr="00DE622B">
        <w:rPr>
          <w:spacing w:val="0"/>
        </w:rPr>
        <w:t>n</w:t>
      </w:r>
      <w:r w:rsidR="00C97A54" w:rsidRPr="00DE622B">
        <w:rPr>
          <w:spacing w:val="0"/>
        </w:rPr>
        <w:t>, die unter den Geltungsbereich des Mindestlohngesetz</w:t>
      </w:r>
      <w:r w:rsidR="000D7C97" w:rsidRPr="00DE622B">
        <w:rPr>
          <w:spacing w:val="0"/>
        </w:rPr>
        <w:t>es</w:t>
      </w:r>
      <w:r w:rsidR="00C97A54" w:rsidRPr="00DE622B">
        <w:rPr>
          <w:spacing w:val="0"/>
        </w:rPr>
        <w:t xml:space="preserve"> (MiLoG) fallen, mindestens den gesetzlichen Mindestlohn nach MiLoG dauerhaft und rechtzeitig zahlen und die weiteren Pflichten aus dem MiLoG, insbesondere die Aufzeichnungspflichten, einhalten. Auf Verlangen weisen wir die Einhaltung dieser Pflicht nach.</w:t>
      </w:r>
    </w:p>
    <w:p w14:paraId="0C677DA6" w14:textId="77777777" w:rsidR="00FC7667" w:rsidRPr="00DE622B" w:rsidRDefault="00FC7667" w:rsidP="00FC7667">
      <w:pPr>
        <w:pStyle w:val="Listenabsatz"/>
        <w:ind w:left="360" w:right="-159"/>
        <w:jc w:val="both"/>
        <w:rPr>
          <w:spacing w:val="0"/>
        </w:rPr>
      </w:pPr>
    </w:p>
    <w:p w14:paraId="794C09F7" w14:textId="77777777" w:rsidR="00AC2C41" w:rsidRPr="00DE622B" w:rsidRDefault="00AC2C41" w:rsidP="007F1FB8">
      <w:pPr>
        <w:ind w:left="705" w:right="-159" w:hanging="705"/>
        <w:jc w:val="both"/>
        <w:rPr>
          <w:color w:val="E36C0A" w:themeColor="accent6" w:themeShade="BF"/>
          <w:spacing w:val="0"/>
        </w:rPr>
      </w:pPr>
    </w:p>
    <w:p w14:paraId="75273F90" w14:textId="77777777" w:rsidR="007F1FB8" w:rsidRPr="00DE622B" w:rsidRDefault="007F1FB8" w:rsidP="007F1FB8">
      <w:pPr>
        <w:ind w:right="-159"/>
        <w:jc w:val="both"/>
        <w:rPr>
          <w:color w:val="E36C0A" w:themeColor="accent6" w:themeShade="BF"/>
          <w:spacing w:val="0"/>
        </w:rPr>
      </w:pPr>
    </w:p>
    <w:p w14:paraId="7DBE7ACF" w14:textId="77777777" w:rsidR="00C553F6" w:rsidRPr="00DE622B" w:rsidRDefault="00C553F6" w:rsidP="007F1FB8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 xml:space="preserve">Angabe zu </w:t>
      </w:r>
      <w:r w:rsidR="00B65DF0" w:rsidRPr="00DE622B">
        <w:rPr>
          <w:b/>
          <w:spacing w:val="0"/>
          <w:sz w:val="24"/>
        </w:rPr>
        <w:t>wirtschaftlichen</w:t>
      </w:r>
      <w:r w:rsidR="00390A13" w:rsidRPr="00DE622B">
        <w:rPr>
          <w:b/>
          <w:spacing w:val="0"/>
          <w:sz w:val="24"/>
        </w:rPr>
        <w:t xml:space="preserve"> und </w:t>
      </w:r>
      <w:r w:rsidR="00B65DF0" w:rsidRPr="00DE622B">
        <w:rPr>
          <w:b/>
          <w:spacing w:val="0"/>
          <w:sz w:val="24"/>
        </w:rPr>
        <w:t>finanziellen Leistungsfähigkeit</w:t>
      </w:r>
    </w:p>
    <w:p w14:paraId="0F7A4F03" w14:textId="77777777" w:rsidR="00C553F6" w:rsidRPr="00DE622B" w:rsidRDefault="00C553F6" w:rsidP="00C553F6">
      <w:pPr>
        <w:pStyle w:val="Listenabsatz"/>
        <w:ind w:left="360" w:right="-159"/>
        <w:jc w:val="both"/>
        <w:rPr>
          <w:spacing w:val="0"/>
        </w:rPr>
      </w:pPr>
    </w:p>
    <w:p w14:paraId="6235EAA6" w14:textId="77777777" w:rsidR="00B65DF0" w:rsidRPr="00DE622B" w:rsidRDefault="00B65DF0" w:rsidP="00471E2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DD2260">
        <w:rPr>
          <w:rFonts w:ascii="MS Gothic" w:eastAsia="MS Gothic" w:hAnsi="MS Gothic"/>
          <w:spacing w:val="0"/>
        </w:rPr>
      </w:r>
      <w:r w:rsidR="00DD226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="000D7C97" w:rsidRPr="00DE622B">
        <w:rPr>
          <w:spacing w:val="0"/>
        </w:rPr>
        <w:tab/>
        <w:t>Wir bestätigen</w:t>
      </w:r>
      <w:r w:rsidRPr="00DE622B">
        <w:rPr>
          <w:spacing w:val="0"/>
        </w:rPr>
        <w:t xml:space="preserve">, dass wir während der gesamten Vertragslaufzeit und für die Dauer der Gewährleistung aus dem Vertrag eine Betriebs-/Produkthaftpflichtversicherung unterhalten, </w:t>
      </w:r>
      <w:r w:rsidR="00F3384A" w:rsidRPr="00DE622B">
        <w:rPr>
          <w:spacing w:val="0"/>
        </w:rPr>
        <w:t xml:space="preserve">deren Höhe jeweils € </w:t>
      </w:r>
      <w:r w:rsidRPr="00DE622B">
        <w:rPr>
          <w:spacing w:val="0"/>
        </w:rPr>
        <w:t>1 Mio. pro Schadensfall für Personen- und Sachschäden, im Falle der Kumulation der Schadensereignisse mindestens jedoch € 5 Mio. nicht unterschreitet.</w:t>
      </w:r>
    </w:p>
    <w:p w14:paraId="4977C3DC" w14:textId="77777777" w:rsidR="00B65DF0" w:rsidRPr="00DE622B" w:rsidRDefault="00B65DF0" w:rsidP="00C553F6">
      <w:pPr>
        <w:pStyle w:val="Listenabsatz"/>
        <w:ind w:left="360" w:right="-159"/>
        <w:jc w:val="both"/>
        <w:rPr>
          <w:spacing w:val="0"/>
        </w:rPr>
      </w:pPr>
    </w:p>
    <w:p w14:paraId="12A1BBCC" w14:textId="77777777" w:rsidR="00CA2ACB" w:rsidRPr="00DE622B" w:rsidRDefault="00C553F6" w:rsidP="00B0257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DD2260">
        <w:rPr>
          <w:rFonts w:ascii="MS Gothic" w:eastAsia="MS Gothic" w:hAnsi="MS Gothic"/>
          <w:spacing w:val="0"/>
        </w:rPr>
      </w:r>
      <w:r w:rsidR="00DD226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 uns bereit, eine Vertragserfüllungsbürgschaft in Höhe von 10</w:t>
      </w:r>
      <w:r w:rsidR="000D7C97" w:rsidRPr="00DE622B">
        <w:rPr>
          <w:spacing w:val="0"/>
        </w:rPr>
        <w:t xml:space="preserve"> </w:t>
      </w:r>
      <w:r w:rsidRPr="00DE622B">
        <w:rPr>
          <w:spacing w:val="0"/>
        </w:rPr>
        <w:t>%</w:t>
      </w:r>
      <w:r w:rsidR="00802BCF">
        <w:rPr>
          <w:spacing w:val="0"/>
        </w:rPr>
        <w:t xml:space="preserve"> des Vertrags</w:t>
      </w:r>
      <w:r w:rsidRPr="00DE622B">
        <w:rPr>
          <w:spacing w:val="0"/>
        </w:rPr>
        <w:t xml:space="preserve">wertes vorzulegen, wenn der Bonitätsindex der Creditreform während der Vertragslaufzeit über 250 Punkten liegt. Die Vertragserfüllungsbürgschaft ist auch dann vorzulegen, wenn ein </w:t>
      </w:r>
      <w:r w:rsidR="0054619C" w:rsidRPr="00DE622B">
        <w:rPr>
          <w:spacing w:val="0"/>
        </w:rPr>
        <w:t>gleichwertiger Bonitätsnachweis eine Verschlechterung von „guter Bonität“ zu „mittlerer Bonität“ aufweist.</w:t>
      </w:r>
    </w:p>
    <w:p w14:paraId="61AE31A9" w14:textId="77777777" w:rsidR="00B0257E" w:rsidRPr="00DE622B" w:rsidRDefault="00B0257E" w:rsidP="00B0257E">
      <w:pPr>
        <w:ind w:left="705" w:right="-159" w:hanging="705"/>
        <w:jc w:val="both"/>
        <w:rPr>
          <w:spacing w:val="0"/>
        </w:rPr>
      </w:pPr>
    </w:p>
    <w:p w14:paraId="72B41534" w14:textId="77777777" w:rsidR="00CA2ACB" w:rsidRPr="00DE622B" w:rsidRDefault="00CA2ACB" w:rsidP="00471E2E">
      <w:pPr>
        <w:ind w:right="-159"/>
        <w:jc w:val="both"/>
        <w:rPr>
          <w:spacing w:val="0"/>
        </w:rPr>
      </w:pPr>
    </w:p>
    <w:p w14:paraId="019E72EA" w14:textId="77777777" w:rsidR="00CA2ACB" w:rsidRPr="00DE622B" w:rsidRDefault="00CA2ACB" w:rsidP="00CA2ACB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Qualitätskriterien</w:t>
      </w:r>
    </w:p>
    <w:p w14:paraId="36AB3AC6" w14:textId="77777777" w:rsidR="00CA2ACB" w:rsidRPr="00DE622B" w:rsidRDefault="00CA2ACB" w:rsidP="00CA2ACB">
      <w:pPr>
        <w:pStyle w:val="Listenabsatz"/>
        <w:ind w:left="360" w:right="-159"/>
        <w:jc w:val="both"/>
        <w:rPr>
          <w:spacing w:val="0"/>
        </w:rPr>
      </w:pPr>
    </w:p>
    <w:p w14:paraId="61FA8782" w14:textId="77777777" w:rsidR="00593A8C" w:rsidRPr="00DE622B" w:rsidRDefault="00CA2ACB" w:rsidP="00593A8C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DD2260">
        <w:rPr>
          <w:rFonts w:ascii="MS Gothic" w:eastAsia="MS Gothic" w:hAnsi="MS Gothic"/>
          <w:spacing w:val="0"/>
        </w:rPr>
      </w:r>
      <w:r w:rsidR="00DD226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</w:t>
      </w:r>
      <w:r w:rsidR="00492DFA" w:rsidRPr="00DE622B">
        <w:rPr>
          <w:spacing w:val="0"/>
        </w:rPr>
        <w:t xml:space="preserve">s </w:t>
      </w:r>
      <w:r w:rsidR="00593A8C" w:rsidRPr="00DE622B">
        <w:rPr>
          <w:spacing w:val="0"/>
        </w:rPr>
        <w:t xml:space="preserve">während der gesamten Vertragslaufzeit ein von einer akkreditierten </w:t>
      </w:r>
      <w:r w:rsidR="000D7C97" w:rsidRPr="00DE622B">
        <w:rPr>
          <w:spacing w:val="0"/>
        </w:rPr>
        <w:t>Zertifizierungsgesellschaft zertifiziertes</w:t>
      </w:r>
      <w:r w:rsidR="000856AD" w:rsidRPr="00DE622B">
        <w:rPr>
          <w:spacing w:val="0"/>
        </w:rPr>
        <w:t xml:space="preserve"> </w:t>
      </w:r>
    </w:p>
    <w:p w14:paraId="632D79C4" w14:textId="77777777" w:rsidR="000856AD" w:rsidRPr="00DE622B" w:rsidRDefault="000856AD" w:rsidP="00593A8C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 xml:space="preserve">Qualitätsmanagementsystems nach dem Mindeststandard der </w:t>
      </w:r>
    </w:p>
    <w:p w14:paraId="62A5317D" w14:textId="77777777" w:rsidR="00CA2ACB" w:rsidRPr="00DE622B" w:rsidRDefault="000856AD" w:rsidP="000856AD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>DIN E</w:t>
      </w:r>
      <w:r w:rsidR="008762DE" w:rsidRPr="00DE622B">
        <w:rPr>
          <w:spacing w:val="0"/>
        </w:rPr>
        <w:t>N</w:t>
      </w:r>
      <w:r w:rsidRPr="00DE622B">
        <w:rPr>
          <w:spacing w:val="0"/>
        </w:rPr>
        <w:t xml:space="preserve"> ISO 9001:2015 oder gleichwertig besteht.</w:t>
      </w:r>
    </w:p>
    <w:p w14:paraId="766867B7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1E5FD97C" w14:textId="77777777" w:rsidR="00CA2ACB" w:rsidRPr="00DE622B" w:rsidRDefault="00CA2ACB" w:rsidP="00CA2ACB">
      <w:pPr>
        <w:ind w:left="705" w:right="-159" w:hanging="705"/>
        <w:jc w:val="both"/>
        <w:rPr>
          <w:color w:val="E36C0A" w:themeColor="accent6" w:themeShade="BF"/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DD2260">
        <w:rPr>
          <w:rFonts w:ascii="MS Gothic" w:eastAsia="MS Gothic" w:hAnsi="MS Gothic"/>
          <w:spacing w:val="0"/>
        </w:rPr>
      </w:r>
      <w:r w:rsidR="00DD226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dass wir die geforderten Anforderungen der NATO-Qualitätssicherungsrichtlinie AQAP 2110 und AQA</w:t>
      </w:r>
      <w:r w:rsidR="003301F4" w:rsidRPr="00DE622B">
        <w:rPr>
          <w:spacing w:val="0"/>
        </w:rPr>
        <w:t>P</w:t>
      </w:r>
      <w:r w:rsidRPr="00DE622B">
        <w:rPr>
          <w:spacing w:val="0"/>
        </w:rPr>
        <w:t xml:space="preserve"> 2131 in der jeweils gültigen Fassung uneingeschränkt einhalten und anwenden werden.</w:t>
      </w:r>
    </w:p>
    <w:p w14:paraId="5E272337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1E7EE586" w14:textId="77777777" w:rsidR="00901D06" w:rsidRPr="00DE622B" w:rsidRDefault="00901D06" w:rsidP="00245276">
      <w:pPr>
        <w:outlineLvl w:val="0"/>
        <w:rPr>
          <w:b/>
          <w:color w:val="FF0000"/>
          <w:spacing w:val="0"/>
        </w:rPr>
      </w:pPr>
    </w:p>
    <w:p w14:paraId="053818C7" w14:textId="77777777" w:rsidR="00901D06" w:rsidRPr="00DE622B" w:rsidRDefault="00901D06" w:rsidP="00901D06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Erklärung, dass nachweislich keine schwere Verfehlung begangen wurde, die die Zuverlässigkeit als Bewerber oder Bieter in Frage stellt</w:t>
      </w:r>
    </w:p>
    <w:p w14:paraId="541B4EA0" w14:textId="77777777" w:rsidR="00901D06" w:rsidRPr="00DE622B" w:rsidRDefault="00901D06" w:rsidP="00901D06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36A44324" w14:textId="77777777" w:rsidR="00901D06" w:rsidRPr="00DE622B" w:rsidRDefault="00901D06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DD2260">
        <w:rPr>
          <w:rFonts w:ascii="MS Gothic" w:eastAsia="MS Gothic" w:hAnsi="MS Gothic"/>
          <w:spacing w:val="0"/>
        </w:rPr>
      </w:r>
      <w:r w:rsidR="00DD226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 xml:space="preserve">Wir erklären, dass keine Ausschlussgründe </w:t>
      </w:r>
      <w:r w:rsidR="005D2300" w:rsidRPr="00DE622B">
        <w:rPr>
          <w:spacing w:val="0"/>
        </w:rPr>
        <w:t>in Anlehnung an</w:t>
      </w:r>
      <w:r w:rsidRPr="00DE622B">
        <w:rPr>
          <w:spacing w:val="0"/>
        </w:rPr>
        <w:t xml:space="preserve"> § 31 UVgO i.V.m</w:t>
      </w:r>
      <w:r w:rsidR="003B2B85" w:rsidRPr="00DE622B">
        <w:rPr>
          <w:spacing w:val="0"/>
        </w:rPr>
        <w:t>.</w:t>
      </w:r>
      <w:r w:rsidRPr="00DE622B">
        <w:rPr>
          <w:spacing w:val="0"/>
        </w:rPr>
        <w:t xml:space="preserve"> §§ 123 oder 124 GWB vorliegen.</w:t>
      </w:r>
    </w:p>
    <w:p w14:paraId="56B08EF3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spacing w:val="0"/>
        </w:rPr>
        <w:t xml:space="preserve">         </w:t>
      </w:r>
    </w:p>
    <w:p w14:paraId="4E68D612" w14:textId="77777777" w:rsidR="00FC7667" w:rsidRPr="00977D6A" w:rsidRDefault="00977D6A" w:rsidP="00977D6A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977D6A">
        <w:rPr>
          <w:b/>
          <w:spacing w:val="0"/>
          <w:sz w:val="24"/>
        </w:rPr>
        <w:t>Angabe zur Einhaltung des Lieferkettensorgfaltspflichtengesetz</w:t>
      </w:r>
    </w:p>
    <w:p w14:paraId="26E9498E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</w:p>
    <w:p w14:paraId="5EB79E55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DD2260">
        <w:rPr>
          <w:rFonts w:ascii="MS Gothic" w:eastAsia="MS Gothic" w:hAnsi="MS Gothic"/>
          <w:spacing w:val="0"/>
        </w:rPr>
      </w:r>
      <w:r w:rsidR="00DD226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DE622B" w:rsidRPr="00DE622B">
        <w:rPr>
          <w:spacing w:val="0"/>
        </w:rPr>
        <w:t>Wir erklären, d</w:t>
      </w:r>
      <w:r w:rsidRPr="00DE622B">
        <w:rPr>
          <w:spacing w:val="0"/>
        </w:rPr>
        <w:t>ass keine Geldbußen nach dem LkSG (Lieferkettensorgfaltspflichtengesetz) oder nach vergleichbaren Vorschriften anderer EU-Mitgliedstaaten gegen mein/unser Unternehmen zuzurechnen sind und die für eine angemessene Zeit bis zur nachgewiesenen Selbstreinigung nach § 125 GWB zu einem Ausschluss von der Teilnahme an einem Vergabeverfahren gemäß § 22 LkSG berechtigen.</w:t>
      </w:r>
    </w:p>
    <w:p w14:paraId="4542033D" w14:textId="77777777" w:rsidR="00FC7667" w:rsidRPr="00FC7667" w:rsidRDefault="00FC7667" w:rsidP="00901D06">
      <w:pPr>
        <w:ind w:left="705" w:right="-159" w:hanging="705"/>
        <w:jc w:val="both"/>
        <w:rPr>
          <w:rFonts w:ascii="MS Gothic" w:eastAsia="MS Gothic" w:hAnsi="MS Gothic"/>
        </w:rPr>
      </w:pPr>
    </w:p>
    <w:p w14:paraId="10830544" w14:textId="77777777" w:rsidR="00901D06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</w:p>
    <w:p w14:paraId="0D6DCDD5" w14:textId="77777777" w:rsidR="00B0257E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  <w:r w:rsidRPr="00FC7667">
        <w:rPr>
          <w:rFonts w:ascii="MS Gothic" w:eastAsia="MS Gothic" w:hAnsi="MS Gothic"/>
        </w:rPr>
        <w:tab/>
      </w:r>
    </w:p>
    <w:p w14:paraId="487E2CD6" w14:textId="77777777" w:rsidR="00390A13" w:rsidRDefault="00390A13" w:rsidP="00245276">
      <w:pPr>
        <w:outlineLvl w:val="0"/>
        <w:rPr>
          <w:b/>
          <w:color w:val="FF0000"/>
        </w:rPr>
      </w:pPr>
    </w:p>
    <w:p w14:paraId="2B8ADA05" w14:textId="77777777" w:rsidR="005943A3" w:rsidRDefault="005943A3" w:rsidP="0074395F">
      <w:pPr>
        <w:jc w:val="both"/>
      </w:pPr>
    </w:p>
    <w:p w14:paraId="08DAC836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2"/>
    </w:p>
    <w:p w14:paraId="4C3F83A7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500C8F" wp14:editId="3AFE77E2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49D9D7" wp14:editId="5F36E48C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3BAA74CF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default" r:id="rId8"/>
      <w:footerReference w:type="default" r:id="rId9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02FB7" w14:textId="77777777" w:rsidR="00F3384A" w:rsidRDefault="00F3384A">
      <w:r>
        <w:separator/>
      </w:r>
    </w:p>
  </w:endnote>
  <w:endnote w:type="continuationSeparator" w:id="0">
    <w:p w14:paraId="4D7939B3" w14:textId="77777777" w:rsidR="00F3384A" w:rsidRDefault="00F3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0" w:type="dxa"/>
      <w:tblInd w:w="-112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26"/>
      <w:gridCol w:w="3288"/>
      <w:gridCol w:w="4026"/>
    </w:tblGrid>
    <w:tr w:rsidR="009E24E0" w:rsidRPr="00030A12" w14:paraId="5C87E5A6" w14:textId="77777777" w:rsidTr="009E24E0">
      <w:trPr>
        <w:trHeight w:val="283"/>
      </w:trPr>
      <w:tc>
        <w:tcPr>
          <w:tcW w:w="11340" w:type="dxa"/>
          <w:gridSpan w:val="3"/>
          <w:tcBorders>
            <w:left w:val="nil"/>
            <w:right w:val="nil"/>
          </w:tcBorders>
          <w:shd w:val="clear" w:color="auto" w:fill="auto"/>
          <w:vAlign w:val="center"/>
        </w:tcPr>
        <w:p w14:paraId="01F9859F" w14:textId="77777777" w:rsidR="009E24E0" w:rsidRPr="00181C51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z w:val="16"/>
              <w:szCs w:val="16"/>
            </w:rPr>
          </w:pPr>
        </w:p>
      </w:tc>
    </w:tr>
    <w:tr w:rsidR="009E24E0" w:rsidRPr="00030A12" w14:paraId="1243F6FC" w14:textId="77777777" w:rsidTr="009E24E0">
      <w:trPr>
        <w:trHeight w:val="283"/>
      </w:trPr>
      <w:tc>
        <w:tcPr>
          <w:tcW w:w="4026" w:type="dxa"/>
          <w:shd w:val="clear" w:color="auto" w:fill="auto"/>
          <w:vAlign w:val="center"/>
        </w:tcPr>
        <w:p w14:paraId="6481F6AF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</w:p>
      </w:tc>
      <w:tc>
        <w:tcPr>
          <w:tcW w:w="3288" w:type="dxa"/>
          <w:shd w:val="clear" w:color="auto" w:fill="auto"/>
          <w:vAlign w:val="center"/>
        </w:tcPr>
        <w:p w14:paraId="68E17F33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jc w:val="center"/>
            <w:rPr>
              <w:i/>
              <w:spacing w:val="0"/>
              <w:sz w:val="24"/>
            </w:rPr>
          </w:pPr>
          <w:r w:rsidRPr="00637A78">
            <w:rPr>
              <w:i/>
              <w:sz w:val="24"/>
            </w:rPr>
            <w:t xml:space="preserve">Seite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PAGE </w:instrText>
          </w:r>
          <w:r w:rsidRPr="00637A78">
            <w:rPr>
              <w:i/>
              <w:sz w:val="24"/>
            </w:rPr>
            <w:fldChar w:fldCharType="separate"/>
          </w:r>
          <w:r w:rsidR="00C37267">
            <w:rPr>
              <w:i/>
              <w:noProof/>
              <w:sz w:val="24"/>
            </w:rPr>
            <w:t>1</w:t>
          </w:r>
          <w:r w:rsidRPr="00637A78">
            <w:rPr>
              <w:i/>
              <w:sz w:val="24"/>
            </w:rPr>
            <w:fldChar w:fldCharType="end"/>
          </w:r>
          <w:r w:rsidRPr="00637A78">
            <w:rPr>
              <w:i/>
              <w:sz w:val="24"/>
            </w:rPr>
            <w:t xml:space="preserve"> von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NUMPAGES </w:instrText>
          </w:r>
          <w:r w:rsidRPr="00637A78">
            <w:rPr>
              <w:i/>
              <w:sz w:val="24"/>
            </w:rPr>
            <w:fldChar w:fldCharType="separate"/>
          </w:r>
          <w:r w:rsidR="00C37267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</w:p>
      </w:tc>
      <w:tc>
        <w:tcPr>
          <w:tcW w:w="4026" w:type="dxa"/>
          <w:shd w:val="clear" w:color="auto" w:fill="auto"/>
          <w:vAlign w:val="center"/>
        </w:tcPr>
        <w:p w14:paraId="2DD9A963" w14:textId="7A0C22B2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  <w:r w:rsidRPr="00181C51">
            <w:rPr>
              <w:sz w:val="16"/>
              <w:szCs w:val="16"/>
            </w:rPr>
            <w:t xml:space="preserve">Erstelldatum </w:t>
          </w:r>
          <w:r w:rsidRPr="00181C51">
            <w:rPr>
              <w:sz w:val="16"/>
              <w:szCs w:val="16"/>
            </w:rPr>
            <w:fldChar w:fldCharType="begin"/>
          </w:r>
          <w:r w:rsidRPr="00181C51">
            <w:rPr>
              <w:sz w:val="16"/>
              <w:szCs w:val="16"/>
            </w:rPr>
            <w:instrText xml:space="preserve"> DATE \@ "dd.MM.yyyy" </w:instrText>
          </w:r>
          <w:r w:rsidRPr="00181C51">
            <w:rPr>
              <w:sz w:val="16"/>
              <w:szCs w:val="16"/>
            </w:rPr>
            <w:fldChar w:fldCharType="separate"/>
          </w:r>
          <w:r w:rsidR="00DD2260">
            <w:rPr>
              <w:noProof/>
              <w:sz w:val="16"/>
              <w:szCs w:val="16"/>
            </w:rPr>
            <w:t>18.05.2026</w:t>
          </w:r>
          <w:r w:rsidRPr="00181C51">
            <w:rPr>
              <w:sz w:val="16"/>
              <w:szCs w:val="16"/>
            </w:rPr>
            <w:fldChar w:fldCharType="end"/>
          </w:r>
        </w:p>
      </w:tc>
    </w:tr>
    <w:tr w:rsidR="009E24E0" w:rsidRPr="00030A12" w14:paraId="70F95804" w14:textId="77777777" w:rsidTr="009E24E0">
      <w:trPr>
        <w:trHeight w:val="283"/>
      </w:trPr>
      <w:tc>
        <w:tcPr>
          <w:tcW w:w="11340" w:type="dxa"/>
          <w:gridSpan w:val="3"/>
          <w:shd w:val="clear" w:color="auto" w:fill="auto"/>
        </w:tcPr>
        <w:p w14:paraId="5466E7FB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 xml:space="preserve">Weitergabe sowie Vervielfältigung dieser Unterlage, Verwertung und Mitteilung ihres Inhaltes sind nur mit ausdrücklicher Zustimmung des Urhebers, </w:t>
          </w:r>
        </w:p>
        <w:p w14:paraId="0ADE5823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>HIL Heeresinstandsetzungslogistik GmbH oder etwa sonst. Berechtigter zulässig. Zuwiderhandlungen verpflichten zum Schadensersatz.</w:t>
          </w:r>
        </w:p>
        <w:p w14:paraId="0EE7E2ED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rFonts w:cs="Arial"/>
              <w:b/>
              <w:bCs/>
              <w:color w:val="000000"/>
              <w:sz w:val="16"/>
              <w:szCs w:val="16"/>
            </w:rPr>
            <w:t>© HIL GmbH 2022</w:t>
          </w:r>
        </w:p>
      </w:tc>
    </w:tr>
  </w:tbl>
  <w:p w14:paraId="28B27AF4" w14:textId="77777777" w:rsidR="009E24E0" w:rsidRDefault="009E24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8C7D6" w14:textId="77777777" w:rsidR="00F3384A" w:rsidRDefault="00F3384A">
      <w:r>
        <w:separator/>
      </w:r>
    </w:p>
  </w:footnote>
  <w:footnote w:type="continuationSeparator" w:id="0">
    <w:p w14:paraId="327D1E0A" w14:textId="77777777" w:rsidR="00F3384A" w:rsidRDefault="00F3384A">
      <w:r>
        <w:continuationSeparator/>
      </w:r>
    </w:p>
  </w:footnote>
  <w:footnote w:id="1">
    <w:p w14:paraId="458FD980" w14:textId="77777777" w:rsidR="00F3384A" w:rsidRPr="00E85509" w:rsidRDefault="00F3384A">
      <w:pPr>
        <w:pStyle w:val="Funotentext"/>
        <w:rPr>
          <w:b/>
        </w:rPr>
      </w:pPr>
      <w:r w:rsidRPr="00E85509">
        <w:rPr>
          <w:rStyle w:val="Funotenzeichen"/>
          <w:b/>
          <w:sz w:val="18"/>
        </w:rPr>
        <w:footnoteRef/>
      </w:r>
      <w:r w:rsidRPr="00E85509">
        <w:rPr>
          <w:b/>
          <w:sz w:val="18"/>
        </w:rPr>
        <w:t xml:space="preserve"> Präqualifikation – eine auftragsunabhängige Sammlung der einzureichenden Nachweise und Dritterklärungen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74A11" w14:textId="77777777" w:rsidR="00F3384A" w:rsidRDefault="00F3384A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299A6672" wp14:editId="2358E80D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24CAFCE3" wp14:editId="1A5452DB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FFB4C7D" wp14:editId="56B22256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inline distT="0" distB="0" distL="0" distR="0" wp14:anchorId="0ADC2FA9" wp14:editId="3C1D27E2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A769B"/>
    <w:multiLevelType w:val="hybridMultilevel"/>
    <w:tmpl w:val="3134FB7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311260"/>
    <w:multiLevelType w:val="hybridMultilevel"/>
    <w:tmpl w:val="226A8772"/>
    <w:lvl w:ilvl="0" w:tplc="0407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3AD304B"/>
    <w:multiLevelType w:val="hybridMultilevel"/>
    <w:tmpl w:val="F516DEA0"/>
    <w:lvl w:ilvl="0" w:tplc="0407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3" w15:restartNumberingAfterBreak="0">
    <w:nsid w:val="576E62B7"/>
    <w:multiLevelType w:val="hybridMultilevel"/>
    <w:tmpl w:val="C58AD59C"/>
    <w:lvl w:ilvl="0" w:tplc="3D16F21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026266"/>
    <w:multiLevelType w:val="hybridMultilevel"/>
    <w:tmpl w:val="62B659A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8686263">
    <w:abstractNumId w:val="4"/>
  </w:num>
  <w:num w:numId="2" w16cid:durableId="2143498140">
    <w:abstractNumId w:val="3"/>
  </w:num>
  <w:num w:numId="3" w16cid:durableId="126550974">
    <w:abstractNumId w:val="0"/>
  </w:num>
  <w:num w:numId="4" w16cid:durableId="1934782879">
    <w:abstractNumId w:val="1"/>
  </w:num>
  <w:num w:numId="5" w16cid:durableId="504251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VnDdTxsTAoaQ+aeZnro4PLBG48Gea9VrmDx0kjJXOC0EgzVIVbZYWnpz4wlqZEHd3YG8PVEO5M08DrQVsG6hg==" w:salt="i1FD7Nt5ft7qWKU+061Rj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607EF"/>
    <w:rsid w:val="000810F2"/>
    <w:rsid w:val="000856AD"/>
    <w:rsid w:val="00092B46"/>
    <w:rsid w:val="0009317E"/>
    <w:rsid w:val="000A27B3"/>
    <w:rsid w:val="000B5E39"/>
    <w:rsid w:val="000D3532"/>
    <w:rsid w:val="000D7C97"/>
    <w:rsid w:val="000F5D35"/>
    <w:rsid w:val="00120C0D"/>
    <w:rsid w:val="00134FBC"/>
    <w:rsid w:val="00141AEB"/>
    <w:rsid w:val="00156B29"/>
    <w:rsid w:val="00182E60"/>
    <w:rsid w:val="001952CD"/>
    <w:rsid w:val="001A0523"/>
    <w:rsid w:val="001A4C8E"/>
    <w:rsid w:val="001A570B"/>
    <w:rsid w:val="001D0DDF"/>
    <w:rsid w:val="001D2DC3"/>
    <w:rsid w:val="001D3EE2"/>
    <w:rsid w:val="001E3752"/>
    <w:rsid w:val="001F3865"/>
    <w:rsid w:val="001F6D6F"/>
    <w:rsid w:val="002055E0"/>
    <w:rsid w:val="002128BC"/>
    <w:rsid w:val="00240A9D"/>
    <w:rsid w:val="00244BA4"/>
    <w:rsid w:val="00245276"/>
    <w:rsid w:val="00252B3F"/>
    <w:rsid w:val="00265740"/>
    <w:rsid w:val="0028752A"/>
    <w:rsid w:val="002875AE"/>
    <w:rsid w:val="002955D2"/>
    <w:rsid w:val="002B1325"/>
    <w:rsid w:val="002B1659"/>
    <w:rsid w:val="002B5ED9"/>
    <w:rsid w:val="002C0101"/>
    <w:rsid w:val="002C2EE7"/>
    <w:rsid w:val="002C425B"/>
    <w:rsid w:val="002C7DCC"/>
    <w:rsid w:val="002D0850"/>
    <w:rsid w:val="002D1ADC"/>
    <w:rsid w:val="002D74E9"/>
    <w:rsid w:val="002E52FF"/>
    <w:rsid w:val="002F6EFB"/>
    <w:rsid w:val="003301F4"/>
    <w:rsid w:val="00332BDD"/>
    <w:rsid w:val="00343986"/>
    <w:rsid w:val="00356DF1"/>
    <w:rsid w:val="00361541"/>
    <w:rsid w:val="00384B4A"/>
    <w:rsid w:val="00385847"/>
    <w:rsid w:val="00386E04"/>
    <w:rsid w:val="00390A13"/>
    <w:rsid w:val="003911F9"/>
    <w:rsid w:val="003A4450"/>
    <w:rsid w:val="003B111D"/>
    <w:rsid w:val="003B2B85"/>
    <w:rsid w:val="003B7274"/>
    <w:rsid w:val="003E1513"/>
    <w:rsid w:val="003E79FA"/>
    <w:rsid w:val="003F7ED8"/>
    <w:rsid w:val="0041173C"/>
    <w:rsid w:val="004154D1"/>
    <w:rsid w:val="00416B56"/>
    <w:rsid w:val="00432B1D"/>
    <w:rsid w:val="0044167D"/>
    <w:rsid w:val="00442113"/>
    <w:rsid w:val="004517CF"/>
    <w:rsid w:val="0045425F"/>
    <w:rsid w:val="004553BD"/>
    <w:rsid w:val="004639E3"/>
    <w:rsid w:val="00463ABC"/>
    <w:rsid w:val="00463CA6"/>
    <w:rsid w:val="00471E2E"/>
    <w:rsid w:val="00482411"/>
    <w:rsid w:val="00492DFA"/>
    <w:rsid w:val="004A5BA3"/>
    <w:rsid w:val="004B54C9"/>
    <w:rsid w:val="004C657F"/>
    <w:rsid w:val="004E69DB"/>
    <w:rsid w:val="004F182D"/>
    <w:rsid w:val="004F6F06"/>
    <w:rsid w:val="00501BEB"/>
    <w:rsid w:val="00507000"/>
    <w:rsid w:val="0051181D"/>
    <w:rsid w:val="00516752"/>
    <w:rsid w:val="00520D0B"/>
    <w:rsid w:val="00522D1F"/>
    <w:rsid w:val="00531914"/>
    <w:rsid w:val="00541C12"/>
    <w:rsid w:val="0054619C"/>
    <w:rsid w:val="00553F11"/>
    <w:rsid w:val="0056555A"/>
    <w:rsid w:val="00574809"/>
    <w:rsid w:val="005901DC"/>
    <w:rsid w:val="00593A8C"/>
    <w:rsid w:val="005943A3"/>
    <w:rsid w:val="005B40F8"/>
    <w:rsid w:val="005C562F"/>
    <w:rsid w:val="005C74AC"/>
    <w:rsid w:val="005D2300"/>
    <w:rsid w:val="00613253"/>
    <w:rsid w:val="0061364F"/>
    <w:rsid w:val="006202C9"/>
    <w:rsid w:val="006253E6"/>
    <w:rsid w:val="00657432"/>
    <w:rsid w:val="00670D57"/>
    <w:rsid w:val="00676895"/>
    <w:rsid w:val="006A38D9"/>
    <w:rsid w:val="006A3AA4"/>
    <w:rsid w:val="006B32D3"/>
    <w:rsid w:val="006C6F07"/>
    <w:rsid w:val="006E3770"/>
    <w:rsid w:val="006E400F"/>
    <w:rsid w:val="006F45D4"/>
    <w:rsid w:val="006F73E5"/>
    <w:rsid w:val="007133F6"/>
    <w:rsid w:val="0071473B"/>
    <w:rsid w:val="00722280"/>
    <w:rsid w:val="0073164E"/>
    <w:rsid w:val="0073323A"/>
    <w:rsid w:val="00741F60"/>
    <w:rsid w:val="0074395F"/>
    <w:rsid w:val="00744ADC"/>
    <w:rsid w:val="0074639C"/>
    <w:rsid w:val="007606D3"/>
    <w:rsid w:val="00781C73"/>
    <w:rsid w:val="00797CC7"/>
    <w:rsid w:val="007A2771"/>
    <w:rsid w:val="007F1FB8"/>
    <w:rsid w:val="007F2026"/>
    <w:rsid w:val="00802BCF"/>
    <w:rsid w:val="0081576D"/>
    <w:rsid w:val="00830A9E"/>
    <w:rsid w:val="00861F5A"/>
    <w:rsid w:val="008713DF"/>
    <w:rsid w:val="00876016"/>
    <w:rsid w:val="008762DE"/>
    <w:rsid w:val="00892C9A"/>
    <w:rsid w:val="008956F3"/>
    <w:rsid w:val="008A4049"/>
    <w:rsid w:val="008B4D82"/>
    <w:rsid w:val="008E0F61"/>
    <w:rsid w:val="008F34F4"/>
    <w:rsid w:val="00901D06"/>
    <w:rsid w:val="00905A8E"/>
    <w:rsid w:val="009103FD"/>
    <w:rsid w:val="00911CC5"/>
    <w:rsid w:val="00921037"/>
    <w:rsid w:val="009226BE"/>
    <w:rsid w:val="00927561"/>
    <w:rsid w:val="0095609C"/>
    <w:rsid w:val="009605E4"/>
    <w:rsid w:val="00976C69"/>
    <w:rsid w:val="00977304"/>
    <w:rsid w:val="00977D6A"/>
    <w:rsid w:val="00985661"/>
    <w:rsid w:val="00990D72"/>
    <w:rsid w:val="009944AF"/>
    <w:rsid w:val="009A0455"/>
    <w:rsid w:val="009B3CE0"/>
    <w:rsid w:val="009C5086"/>
    <w:rsid w:val="009D7183"/>
    <w:rsid w:val="009E24E0"/>
    <w:rsid w:val="00A027E4"/>
    <w:rsid w:val="00A12F49"/>
    <w:rsid w:val="00A17137"/>
    <w:rsid w:val="00A266F6"/>
    <w:rsid w:val="00A416EF"/>
    <w:rsid w:val="00A44D9F"/>
    <w:rsid w:val="00A60BE9"/>
    <w:rsid w:val="00A67D4D"/>
    <w:rsid w:val="00A71C58"/>
    <w:rsid w:val="00A76852"/>
    <w:rsid w:val="00A917B5"/>
    <w:rsid w:val="00A96DAD"/>
    <w:rsid w:val="00AC2C41"/>
    <w:rsid w:val="00AC5EBF"/>
    <w:rsid w:val="00AD55E2"/>
    <w:rsid w:val="00B0257E"/>
    <w:rsid w:val="00B050CE"/>
    <w:rsid w:val="00B34592"/>
    <w:rsid w:val="00B47EE9"/>
    <w:rsid w:val="00B65DF0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C04D94"/>
    <w:rsid w:val="00C05421"/>
    <w:rsid w:val="00C112E4"/>
    <w:rsid w:val="00C14CE4"/>
    <w:rsid w:val="00C16D45"/>
    <w:rsid w:val="00C22DD7"/>
    <w:rsid w:val="00C353E0"/>
    <w:rsid w:val="00C37267"/>
    <w:rsid w:val="00C52037"/>
    <w:rsid w:val="00C52A5E"/>
    <w:rsid w:val="00C553F6"/>
    <w:rsid w:val="00C64A9A"/>
    <w:rsid w:val="00C8141E"/>
    <w:rsid w:val="00C8306C"/>
    <w:rsid w:val="00C91495"/>
    <w:rsid w:val="00C92EDD"/>
    <w:rsid w:val="00C97A54"/>
    <w:rsid w:val="00CA2ACB"/>
    <w:rsid w:val="00CA501D"/>
    <w:rsid w:val="00CB717C"/>
    <w:rsid w:val="00CD189A"/>
    <w:rsid w:val="00CE78C3"/>
    <w:rsid w:val="00CE7E52"/>
    <w:rsid w:val="00CF18BE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93B28"/>
    <w:rsid w:val="00DB33BA"/>
    <w:rsid w:val="00DB3463"/>
    <w:rsid w:val="00DB66D6"/>
    <w:rsid w:val="00DD05C8"/>
    <w:rsid w:val="00DD2260"/>
    <w:rsid w:val="00DE25E8"/>
    <w:rsid w:val="00DE358A"/>
    <w:rsid w:val="00DE622B"/>
    <w:rsid w:val="00DF022D"/>
    <w:rsid w:val="00E3705A"/>
    <w:rsid w:val="00E376FC"/>
    <w:rsid w:val="00E512CA"/>
    <w:rsid w:val="00E82708"/>
    <w:rsid w:val="00E85509"/>
    <w:rsid w:val="00EA061B"/>
    <w:rsid w:val="00EA6535"/>
    <w:rsid w:val="00EB7854"/>
    <w:rsid w:val="00ED0BBB"/>
    <w:rsid w:val="00ED2F85"/>
    <w:rsid w:val="00EE2E3D"/>
    <w:rsid w:val="00EE5762"/>
    <w:rsid w:val="00EE582E"/>
    <w:rsid w:val="00EF3224"/>
    <w:rsid w:val="00F11246"/>
    <w:rsid w:val="00F26772"/>
    <w:rsid w:val="00F3384A"/>
    <w:rsid w:val="00F34383"/>
    <w:rsid w:val="00F83A0D"/>
    <w:rsid w:val="00FB13A4"/>
    <w:rsid w:val="00FC1294"/>
    <w:rsid w:val="00FC7667"/>
    <w:rsid w:val="00FD25F7"/>
    <w:rsid w:val="00FE225C"/>
    <w:rsid w:val="00FE25DC"/>
    <w:rsid w:val="00FE398F"/>
    <w:rsid w:val="00FE54B2"/>
    <w:rsid w:val="00FF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18C1B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  <w:style w:type="table" w:styleId="Tabellenraster">
    <w:name w:val="Table Grid"/>
    <w:basedOn w:val="NormaleTabelle"/>
    <w:rsid w:val="002E52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92B46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unhideWhenUsed/>
    <w:rsid w:val="00E85509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E85509"/>
    <w:rPr>
      <w:rFonts w:ascii="Arial" w:hAnsi="Arial"/>
      <w:spacing w:val="10"/>
    </w:rPr>
  </w:style>
  <w:style w:type="character" w:styleId="Funotenzeichen">
    <w:name w:val="footnote reference"/>
    <w:basedOn w:val="Absatz-Standardschriftart"/>
    <w:semiHidden/>
    <w:unhideWhenUsed/>
    <w:rsid w:val="00E855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134E0-8941-47C3-A331-D4C5E5D7E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595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Tim Lindlohr</cp:lastModifiedBy>
  <cp:revision>17</cp:revision>
  <cp:lastPrinted>2015-01-15T10:27:00Z</cp:lastPrinted>
  <dcterms:created xsi:type="dcterms:W3CDTF">2023-02-28T08:56:00Z</dcterms:created>
  <dcterms:modified xsi:type="dcterms:W3CDTF">2026-05-18T05:59:00Z</dcterms:modified>
</cp:coreProperties>
</file>